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68" w:type="dxa"/>
        <w:tblInd w:w="-70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533"/>
        <w:gridCol w:w="6972"/>
        <w:gridCol w:w="478"/>
      </w:tblGrid>
      <w:tr w:rsidR="00B6322D" w:rsidRPr="00FD734D" w14:paraId="06746501" w14:textId="77777777" w:rsidTr="00213786">
        <w:trPr>
          <w:gridBefore w:val="1"/>
          <w:wBefore w:w="567" w:type="dxa"/>
          <w:trHeight w:val="413"/>
        </w:trPr>
        <w:tc>
          <w:tcPr>
            <w:tcW w:w="104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C75B4" w14:textId="5B382EFF" w:rsidR="00213786" w:rsidRDefault="00D61138" w:rsidP="00320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       </w:t>
            </w:r>
            <w:r w:rsidR="00213786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           </w:t>
            </w:r>
            <w:r w:rsidR="00FD734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B6322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Plán činnosti vo Vojenskom obvode Valaškovce na mesiac</w:t>
            </w:r>
            <w:r w:rsidR="005728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APRÍL</w:t>
            </w:r>
            <w:r w:rsidR="000C00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0A0F0B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65286C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B6322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202</w:t>
            </w:r>
            <w:r w:rsidR="00196433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5</w:t>
            </w:r>
          </w:p>
          <w:p w14:paraId="409DCAAF" w14:textId="7182E29C" w:rsidR="00B6322D" w:rsidRPr="00213786" w:rsidRDefault="007465B1" w:rsidP="00320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  <w:tbl>
            <w:tblPr>
              <w:tblW w:w="942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16"/>
              <w:gridCol w:w="2016"/>
              <w:gridCol w:w="2016"/>
              <w:gridCol w:w="2016"/>
              <w:gridCol w:w="1364"/>
            </w:tblGrid>
            <w:tr w:rsidR="00213786" w:rsidRPr="00213786" w14:paraId="7DE47BCA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50BDB" w14:textId="794836C0" w:rsidR="00213786" w:rsidRPr="00213786" w:rsidRDefault="00320D88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</w:t>
                  </w:r>
                  <w:r w:rsidR="00213786"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V uvedených termínoch a časoch je vstup na územia vojenských obvodov zakázaný.</w:t>
                  </w:r>
                </w:p>
              </w:tc>
            </w:tr>
            <w:tr w:rsidR="00213786" w:rsidRPr="00213786" w14:paraId="31305CF8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DED2B" w14:textId="3D026A14" w:rsidR="00213786" w:rsidRPr="00213786" w:rsidRDefault="00320D88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</w:t>
                  </w:r>
                  <w:r w:rsidR="00213786"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Hrozí reálne nebezpečenstvo ohrozenia zdravia a života.</w:t>
                  </w:r>
                </w:p>
              </w:tc>
            </w:tr>
            <w:tr w:rsidR="00213786" w:rsidRPr="00213786" w14:paraId="705FA852" w14:textId="77777777" w:rsidTr="00320D88">
              <w:trPr>
                <w:trHeight w:val="68"/>
              </w:trPr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B6179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72E74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E0DA1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DAC23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17B9A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213786" w14:paraId="64F9BEDA" w14:textId="77777777" w:rsidTr="00320D88">
              <w:trPr>
                <w:trHeight w:val="6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EA6604" w14:textId="18684E6B" w:rsid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        </w:t>
                  </w:r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Na zabezpečenie plnenia úloh zložiek plniacich úlohy obrany a bezpečnosti štátu, Ministerstvo obrany Slovenskej republiky podľa §9a ods.1, </w:t>
                  </w:r>
                  <w:proofErr w:type="spellStart"/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>písm.a</w:t>
                  </w:r>
                  <w:proofErr w:type="spellEnd"/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) zákona Národnej rady Slovenskej republiky č.281/1997 </w:t>
                  </w:r>
                  <w:proofErr w:type="spellStart"/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>Z.z</w:t>
                  </w:r>
                  <w:proofErr w:type="spellEnd"/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>. o vojenských obvodoch</w:t>
                  </w:r>
                  <w:r w:rsidR="001B182D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 </w:t>
                  </w:r>
                  <w:r w:rsidRPr="00213786"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vyhlasuje </w:t>
                  </w:r>
                  <w:r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dňom 12. marca 2022</w:t>
                  </w:r>
                  <w:r w:rsidRPr="00213786"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na území Vojenského obvodu Valaškovce 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    </w:t>
                  </w:r>
                </w:p>
                <w:p w14:paraId="60655B12" w14:textId="67140A5C" w:rsid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                  </w:t>
                  </w:r>
                  <w:r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DOČASNÝ ZÁKAZ VSTUPU</w:t>
                  </w:r>
                  <w:r w:rsidR="00FF0B8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</w:t>
                  </w:r>
                </w:p>
                <w:p w14:paraId="06DE5659" w14:textId="77777777" w:rsidR="00FF0B8B" w:rsidRDefault="00FF0B8B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  <w:p w14:paraId="37B0648E" w14:textId="749523CD" w:rsidR="00FF0B8B" w:rsidRPr="00FF0B8B" w:rsidRDefault="00FF0B8B" w:rsidP="00FF0B8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sz w:val="24"/>
                      <w:szCs w:val="24"/>
                      <w:u w:val="single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</w:t>
                  </w:r>
                </w:p>
                <w:p w14:paraId="20C948C7" w14:textId="3AA990F9" w:rsidR="00FF0B8B" w:rsidRPr="00FF0B8B" w:rsidRDefault="00FF0B8B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</w:t>
                  </w:r>
                </w:p>
              </w:tc>
            </w:tr>
          </w:tbl>
          <w:p w14:paraId="0D5163F5" w14:textId="666D82F0" w:rsidR="007465B1" w:rsidRPr="00FD734D" w:rsidRDefault="007465B1" w:rsidP="00320D8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kern w:val="0"/>
                <w:lang w:eastAsia="cs-CZ"/>
                <w14:ligatures w14:val="none"/>
              </w:rPr>
            </w:pPr>
          </w:p>
        </w:tc>
      </w:tr>
      <w:tr w:rsidR="00B6322D" w:rsidRPr="00FD734D" w14:paraId="502A540F" w14:textId="77777777" w:rsidTr="00213786">
        <w:trPr>
          <w:gridAfter w:val="1"/>
          <w:wAfter w:w="478" w:type="dxa"/>
          <w:trHeight w:val="46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5A19C" w14:textId="77777777" w:rsidR="00B6322D" w:rsidRPr="00141DBC" w:rsidRDefault="00B6322D" w:rsidP="001B18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Deň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A5C6F3" w14:textId="77777777" w:rsidR="00B6322D" w:rsidRPr="00141DBC" w:rsidRDefault="00B6322D" w:rsidP="00B632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Dátum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E139E" w14:textId="2EED04DA" w:rsidR="00B6322D" w:rsidRPr="00141DBC" w:rsidRDefault="000A0F0B" w:rsidP="00B6322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             </w:t>
            </w:r>
            <w:r w:rsidR="00B6322D"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Vojenský obvod Valaškovce</w:t>
            </w:r>
            <w:r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 doba plánovanej činnosti </w:t>
            </w:r>
          </w:p>
          <w:tbl>
            <w:tblPr>
              <w:tblW w:w="0" w:type="auto"/>
              <w:jc w:val="center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010"/>
              <w:gridCol w:w="118"/>
            </w:tblGrid>
            <w:tr w:rsidR="00B6322D" w:rsidRPr="00141DBC" w14:paraId="19C50389" w14:textId="77777777" w:rsidTr="000A0F0B">
              <w:trPr>
                <w:trHeight w:val="290"/>
                <w:jc w:val="center"/>
              </w:trPr>
              <w:tc>
                <w:tcPr>
                  <w:tcW w:w="4010" w:type="dxa"/>
                </w:tcPr>
                <w:p w14:paraId="2CD38F35" w14:textId="371FD17D" w:rsidR="00B6322D" w:rsidRPr="00141DBC" w:rsidRDefault="00B6322D" w:rsidP="000A0F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" w:type="dxa"/>
                </w:tcPr>
                <w:p w14:paraId="4B29B301" w14:textId="77777777" w:rsidR="00B6322D" w:rsidRPr="00141DBC" w:rsidRDefault="00B6322D" w:rsidP="00B6322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color w:val="000000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</w:tbl>
          <w:p w14:paraId="36254DE6" w14:textId="77777777" w:rsidR="00B6322D" w:rsidRPr="00141DBC" w:rsidRDefault="00B6322D" w:rsidP="00B632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2810" w:rsidRPr="00FD734D" w14:paraId="64F64BBF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E7A5AF" w14:textId="1737F872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BCBE313" w14:textId="74810A9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1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D301BC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7FF07C31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C4D3C3" w14:textId="789B99F3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4FCBB41" w14:textId="08DB1B6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A8772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5BEB75F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D96042" w14:textId="2CB32F4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94E9293" w14:textId="5AC522EC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59FFFF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026AA7D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8D9A45" w14:textId="512580E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3640BFB" w14:textId="6B3D7394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2C5787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60B42195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76674C15" w14:textId="0D94226E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73DEB730" w14:textId="2FEEEA4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4226AC7D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73416A42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797939BA" w14:textId="0D537BD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3AA8844A" w14:textId="068DEB51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6DE7DE20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69789ACD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9650E7" w14:textId="64196E43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4AA6930" w14:textId="48BA64C3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9223EB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57FAB2C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D79FA9" w14:textId="0A2B342E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514F388" w14:textId="076E0AFA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CF79C6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2818951B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D695C5" w14:textId="74C02F0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C3C77CA" w14:textId="1C238A8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9.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CC5653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11C5C0A4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1CF650" w14:textId="23CA34C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C223C2C" w14:textId="774ADEB1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10.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6B270D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905B1CA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7C1FC7" w14:textId="683940BE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6DC0B15" w14:textId="78D168F0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11.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A1ECC9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637EFC2D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3A8252E6" w14:textId="505A5EB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34B30418" w14:textId="5D3CFF3C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52B0CB95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8D65514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99D3D84" w14:textId="31A388AB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404DAB66" w14:textId="588567D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7EB5359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B49E5C2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8A84C2" w14:textId="081A79D0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A13CB8F" w14:textId="2E559CDD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7518EC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6A6D560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001D04" w14:textId="452C45FD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865FE9D" w14:textId="00424FC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E5B6E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93FE05B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54775A" w14:textId="7014959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873895E" w14:textId="2819FB92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69B48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5B2D4CC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8EF52E" w14:textId="08D34B54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1608B53" w14:textId="1319057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CDD00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618C67A3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389A3C53" w14:textId="5D029D5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1009080F" w14:textId="123CA51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586DB00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676F153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6270D3D8" w14:textId="00F7EBA0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1D7BFA6F" w14:textId="08C9E771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19.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38433C8E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35BEBEE0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1C14B98C" w14:textId="2AB47DB3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621EF2C5" w14:textId="6341E3CE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20.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58545146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07F09B56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1AD660C" w14:textId="6D14532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2430CFED" w14:textId="79B453C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21.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FA56A6C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35E10D48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83ED83" w14:textId="7ABA871B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43B8811" w14:textId="43ACB9D5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>
              <w:rPr>
                <w:rFonts w:ascii="Calibri" w:eastAsia="Times New Roman" w:hAnsi="Calibri" w:cs="Times New Roman"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DFC6F9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2F040D81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C7604C" w14:textId="4F8693F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1CC5EE9F" w14:textId="62EF6E1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600746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662F37F0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86D81E" w14:textId="0FCF1D3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51DD0F6" w14:textId="0BFAFF4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E653F1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34C53B2B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81E7E6" w14:textId="6F69D29D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EAA4A1B" w14:textId="27B94E9F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E9C8B2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13D35A61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0D7BA6AF" w14:textId="17397F2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5BB634AE" w14:textId="1F85F77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780FDE62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C768F63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2E3EE99F" w14:textId="7A4A9A8D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bottom"/>
          </w:tcPr>
          <w:p w14:paraId="3E953CF2" w14:textId="06888485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</w:tcPr>
          <w:p w14:paraId="7E4FF4FD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4B1A4CA5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679E02" w14:textId="3497FE0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612592C8" w14:textId="06FCB12D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04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7CFD9C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25C2DF3A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FB4343" w14:textId="70247EA8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4503BB5" w14:textId="1E7522D4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29.04.2025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0F447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2C3570D2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FA84EB" w14:textId="5AF4663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8CA04D7" w14:textId="12A08EA5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30.04.2025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285AEF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</w:tbl>
    <w:p w14:paraId="6431B4F0" w14:textId="74A19628" w:rsidR="00C874AB" w:rsidRPr="00B6322D" w:rsidRDefault="005A6DA5" w:rsidP="005A6DA5">
      <w:pPr>
        <w:spacing w:after="0"/>
        <w:ind w:firstLine="708"/>
        <w:rPr>
          <w:rFonts w:ascii="Times New Roman" w:hAnsi="Times New Roman" w:cs="Times New Roman"/>
        </w:rPr>
      </w:pPr>
      <w:r w:rsidRPr="005A6DA5">
        <w:rPr>
          <w:rFonts w:ascii="Bookman Old Style" w:eastAsia="Times New Roman" w:hAnsi="Bookman Old Style"/>
          <w:b/>
          <w:bCs/>
          <w:color w:val="2F5496" w:themeColor="accent1" w:themeShade="BF"/>
          <w:sz w:val="24"/>
          <w:szCs w:val="24"/>
        </w:rPr>
        <w:t>Pozn.: V mesiaci APRÍL bude prebiehať výcvik aj mimo sektor 21, nepretržite v určené dni aj v noci.</w:t>
      </w:r>
      <w:r w:rsidR="00C874AB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</w:p>
    <w:sectPr w:rsidR="00C874AB" w:rsidRPr="00B63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2D"/>
    <w:rsid w:val="00002CC5"/>
    <w:rsid w:val="000A0F0B"/>
    <w:rsid w:val="000C009E"/>
    <w:rsid w:val="000E1B5C"/>
    <w:rsid w:val="00141DBC"/>
    <w:rsid w:val="00150529"/>
    <w:rsid w:val="00155E49"/>
    <w:rsid w:val="00196433"/>
    <w:rsid w:val="001A7A08"/>
    <w:rsid w:val="001B182D"/>
    <w:rsid w:val="00213786"/>
    <w:rsid w:val="002A3819"/>
    <w:rsid w:val="002F7749"/>
    <w:rsid w:val="00320D88"/>
    <w:rsid w:val="004B5FD3"/>
    <w:rsid w:val="00566A45"/>
    <w:rsid w:val="00572810"/>
    <w:rsid w:val="005901E8"/>
    <w:rsid w:val="005A6DA5"/>
    <w:rsid w:val="006411AC"/>
    <w:rsid w:val="00650915"/>
    <w:rsid w:val="0065286C"/>
    <w:rsid w:val="007465B1"/>
    <w:rsid w:val="008B09F9"/>
    <w:rsid w:val="008C2C8B"/>
    <w:rsid w:val="008C76A0"/>
    <w:rsid w:val="0092318A"/>
    <w:rsid w:val="009679C1"/>
    <w:rsid w:val="00A01384"/>
    <w:rsid w:val="00A166ED"/>
    <w:rsid w:val="00A17785"/>
    <w:rsid w:val="00A5567F"/>
    <w:rsid w:val="00A8163F"/>
    <w:rsid w:val="00AA2AE0"/>
    <w:rsid w:val="00B53A03"/>
    <w:rsid w:val="00B6322D"/>
    <w:rsid w:val="00BA05DA"/>
    <w:rsid w:val="00BC7A91"/>
    <w:rsid w:val="00C34458"/>
    <w:rsid w:val="00C874AB"/>
    <w:rsid w:val="00D61138"/>
    <w:rsid w:val="00D8795C"/>
    <w:rsid w:val="00DE71C2"/>
    <w:rsid w:val="00DF2D5C"/>
    <w:rsid w:val="00F15283"/>
    <w:rsid w:val="00F57611"/>
    <w:rsid w:val="00F857D4"/>
    <w:rsid w:val="00FB3D9A"/>
    <w:rsid w:val="00FD734D"/>
    <w:rsid w:val="00FF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4430F"/>
  <w15:chartTrackingRefBased/>
  <w15:docId w15:val="{00E6CA68-8C00-4317-B815-13600FFC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9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hucko</dc:creator>
  <cp:keywords/>
  <dc:description/>
  <cp:lastModifiedBy>HUCKO Stanislav</cp:lastModifiedBy>
  <cp:revision>6</cp:revision>
  <dcterms:created xsi:type="dcterms:W3CDTF">2025-03-07T06:41:00Z</dcterms:created>
  <dcterms:modified xsi:type="dcterms:W3CDTF">2025-03-14T06:57:00Z</dcterms:modified>
</cp:coreProperties>
</file>